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0994" w14:textId="7A0BFA2B" w:rsidR="00964549" w:rsidRPr="00964549" w:rsidRDefault="00964549" w:rsidP="00964549">
      <w:pPr>
        <w:jc w:val="right"/>
        <w:rPr>
          <w:rFonts w:ascii="UD デジタル 教科書体 NK-R" w:eastAsia="UD デジタル 教科書体 NK-R"/>
        </w:rPr>
      </w:pPr>
      <w:r w:rsidRPr="00964549">
        <w:rPr>
          <w:rFonts w:ascii="UD デジタル 教科書体 NK-R" w:eastAsia="UD デジタル 教科書体 NK-R" w:hint="eastAsia"/>
        </w:rPr>
        <w:t>令和</w:t>
      </w:r>
      <w:r w:rsidR="002F50DB">
        <w:rPr>
          <w:rFonts w:ascii="UD デジタル 教科書体 NK-R" w:eastAsia="UD デジタル 教科書体 NK-R" w:hint="eastAsia"/>
        </w:rPr>
        <w:t xml:space="preserve">　　　</w:t>
      </w:r>
      <w:r w:rsidRPr="00964549">
        <w:rPr>
          <w:rFonts w:ascii="UD デジタル 教科書体 NK-R" w:eastAsia="UD デジタル 教科書体 NK-R" w:hint="eastAsia"/>
        </w:rPr>
        <w:t xml:space="preserve">　年</w:t>
      </w:r>
      <w:r w:rsidR="002F50DB">
        <w:rPr>
          <w:rFonts w:ascii="UD デジタル 教科書体 NK-R" w:eastAsia="UD デジタル 教科書体 NK-R" w:hint="eastAsia"/>
        </w:rPr>
        <w:t xml:space="preserve">　　</w:t>
      </w:r>
      <w:r w:rsidRPr="00964549">
        <w:rPr>
          <w:rFonts w:ascii="UD デジタル 教科書体 NK-R" w:eastAsia="UD デジタル 教科書体 NK-R" w:hint="eastAsia"/>
        </w:rPr>
        <w:t xml:space="preserve">　</w:t>
      </w:r>
      <w:r w:rsidR="002F50DB">
        <w:rPr>
          <w:rFonts w:ascii="UD デジタル 教科書体 NK-R" w:eastAsia="UD デジタル 教科書体 NK-R" w:hint="eastAsia"/>
        </w:rPr>
        <w:t xml:space="preserve">　</w:t>
      </w:r>
      <w:r w:rsidRPr="00964549">
        <w:rPr>
          <w:rFonts w:ascii="UD デジタル 教科書体 NK-R" w:eastAsia="UD デジタル 教科書体 NK-R" w:hint="eastAsia"/>
        </w:rPr>
        <w:t xml:space="preserve">月　</w:t>
      </w:r>
      <w:r w:rsidR="002F50DB">
        <w:rPr>
          <w:rFonts w:ascii="UD デジタル 教科書体 NK-R" w:eastAsia="UD デジタル 教科書体 NK-R" w:hint="eastAsia"/>
        </w:rPr>
        <w:t xml:space="preserve">　　　</w:t>
      </w:r>
      <w:r w:rsidRPr="00964549">
        <w:rPr>
          <w:rFonts w:ascii="UD デジタル 教科書体 NK-R" w:eastAsia="UD デジタル 教科書体 NK-R" w:hint="eastAsia"/>
        </w:rPr>
        <w:t>日</w:t>
      </w:r>
    </w:p>
    <w:p w14:paraId="0E180F33" w14:textId="34056924" w:rsidR="00964549" w:rsidRPr="00964549" w:rsidRDefault="00964549" w:rsidP="00964549">
      <w:pPr>
        <w:ind w:leftChars="129" w:left="284"/>
        <w:rPr>
          <w:rFonts w:ascii="UD デジタル 教科書体 NK-R" w:eastAsia="UD デジタル 教科書体 NK-R"/>
        </w:rPr>
      </w:pPr>
      <w:r w:rsidRPr="00964549">
        <w:rPr>
          <w:rFonts w:ascii="UD デジタル 教科書体 NK-R" w:eastAsia="UD デジタル 教科書体 NK-R" w:hint="eastAsia"/>
        </w:rPr>
        <w:t>学生生活支援室長　殿</w:t>
      </w:r>
    </w:p>
    <w:p w14:paraId="51F754FE" w14:textId="29E61AEF" w:rsidR="00964549" w:rsidRPr="00964549" w:rsidRDefault="00964549" w:rsidP="002F50DB">
      <w:pPr>
        <w:ind w:leftChars="2706" w:left="5953"/>
        <w:rPr>
          <w:rFonts w:ascii="UD デジタル 教科書体 NK-R" w:eastAsia="UD デジタル 教科書体 NK-R"/>
        </w:rPr>
      </w:pPr>
      <w:r w:rsidRPr="00964549">
        <w:rPr>
          <w:rFonts w:ascii="UD デジタル 教科書体 NK-R" w:eastAsia="UD デジタル 教科書体 NK-R" w:hint="eastAsia"/>
        </w:rPr>
        <w:t>団体名</w:t>
      </w:r>
      <w:r w:rsidR="00904BAD">
        <w:rPr>
          <w:rFonts w:ascii="UD デジタル 教科書体 NK-R" w:eastAsia="UD デジタル 教科書体 NK-R" w:hint="eastAsia"/>
        </w:rPr>
        <w:t xml:space="preserve">　　　　</w:t>
      </w:r>
      <w:r w:rsidR="00904BAD" w:rsidRPr="00904BAD">
        <w:rPr>
          <w:rFonts w:ascii="UD デジタル 教科書体 NK-R" w:eastAsia="UD デジタル 教科書体 NK-R" w:hint="eastAsia"/>
          <w:u w:val="single"/>
        </w:rPr>
        <w:t xml:space="preserve">　　　　　　　　　　　　　　　　　　　　　　</w:t>
      </w:r>
    </w:p>
    <w:p w14:paraId="2FD68C78" w14:textId="27AD14E0" w:rsidR="00964549" w:rsidRPr="00964549" w:rsidRDefault="00964549" w:rsidP="002F50DB">
      <w:pPr>
        <w:ind w:leftChars="2706" w:left="5953"/>
        <w:rPr>
          <w:rFonts w:ascii="UD デジタル 教科書体 NK-R" w:eastAsia="UD デジタル 教科書体 NK-R"/>
        </w:rPr>
      </w:pPr>
      <w:r w:rsidRPr="00964549">
        <w:rPr>
          <w:rFonts w:ascii="UD デジタル 教科書体 NK-R" w:eastAsia="UD デジタル 教科書体 NK-R" w:hint="eastAsia"/>
        </w:rPr>
        <w:t>学籍番号</w:t>
      </w:r>
      <w:r w:rsidR="00904BAD">
        <w:rPr>
          <w:rFonts w:ascii="UD デジタル 教科書体 NK-R" w:eastAsia="UD デジタル 教科書体 NK-R" w:hint="eastAsia"/>
        </w:rPr>
        <w:t xml:space="preserve">　　</w:t>
      </w:r>
      <w:r w:rsidR="00904BAD" w:rsidRPr="00904BAD">
        <w:rPr>
          <w:rFonts w:ascii="UD デジタル 教科書体 NK-R" w:eastAsia="UD デジタル 教科書体 NK-R" w:hint="eastAsia"/>
          <w:u w:val="single"/>
        </w:rPr>
        <w:t xml:space="preserve">　　　　　　　　　　　　　　　　　　　　　　</w:t>
      </w:r>
    </w:p>
    <w:p w14:paraId="23E4ED4C" w14:textId="60255814" w:rsidR="00964549" w:rsidRPr="00964549" w:rsidRDefault="00964549" w:rsidP="002F50DB">
      <w:pPr>
        <w:ind w:leftChars="2706" w:left="5953"/>
        <w:rPr>
          <w:rFonts w:ascii="UD デジタル 教科書体 NK-R" w:eastAsia="UD デジタル 教科書体 NK-R"/>
        </w:rPr>
      </w:pPr>
      <w:r w:rsidRPr="00964549">
        <w:rPr>
          <w:rFonts w:ascii="UD デジタル 教科書体 NK-R" w:eastAsia="UD デジタル 教科書体 NK-R" w:hint="eastAsia"/>
        </w:rPr>
        <w:t>責任者名</w:t>
      </w:r>
      <w:r w:rsidR="00904BAD">
        <w:rPr>
          <w:rFonts w:ascii="UD デジタル 教科書体 NK-R" w:eastAsia="UD デジタル 教科書体 NK-R" w:hint="eastAsia"/>
        </w:rPr>
        <w:t xml:space="preserve">　　</w:t>
      </w:r>
      <w:r w:rsidR="00904BAD" w:rsidRPr="00904BAD">
        <w:rPr>
          <w:rFonts w:ascii="UD デジタル 教科書体 NK-R" w:eastAsia="UD デジタル 教科書体 NK-R" w:hint="eastAsia"/>
          <w:u w:val="single"/>
        </w:rPr>
        <w:t xml:space="preserve">　　　　　　　　　　　　　　　　　　　　　　</w:t>
      </w:r>
    </w:p>
    <w:p w14:paraId="2CFE8C30" w14:textId="1DE24382" w:rsidR="00160AA0" w:rsidRDefault="00964549" w:rsidP="002F50DB">
      <w:pPr>
        <w:ind w:leftChars="2706" w:left="5953"/>
        <w:rPr>
          <w:rFonts w:ascii="UD デジタル 教科書体 NK-R" w:eastAsia="UD デジタル 教科書体 NK-R"/>
        </w:rPr>
      </w:pPr>
      <w:r w:rsidRPr="00964549">
        <w:rPr>
          <w:rFonts w:ascii="UD デジタル 教科書体 NK-R" w:eastAsia="UD デジタル 教科書体 NK-R" w:hint="eastAsia"/>
        </w:rPr>
        <w:t>電話番号</w:t>
      </w:r>
      <w:r w:rsidR="00904BAD">
        <w:rPr>
          <w:rFonts w:ascii="UD デジタル 教科書体 NK-R" w:eastAsia="UD デジタル 教科書体 NK-R" w:hint="eastAsia"/>
        </w:rPr>
        <w:t xml:space="preserve">　　</w:t>
      </w:r>
      <w:r w:rsidR="00904BAD" w:rsidRPr="00904BAD">
        <w:rPr>
          <w:rFonts w:ascii="UD デジタル 教科書体 NK-R" w:eastAsia="UD デジタル 教科書体 NK-R" w:hint="eastAsia"/>
          <w:u w:val="single"/>
        </w:rPr>
        <w:t xml:space="preserve">　　　　　　　　　　　　　　　　　　　　　　</w:t>
      </w:r>
    </w:p>
    <w:p w14:paraId="1EC3B148" w14:textId="1F497DA1" w:rsidR="00160AA0" w:rsidRPr="00160AA0" w:rsidRDefault="00964549" w:rsidP="00160AA0">
      <w:pPr>
        <w:jc w:val="center"/>
        <w:rPr>
          <w:rFonts w:ascii="UD デジタル 教科書体 NK-R" w:eastAsia="UD デジタル 教科書体 NK-R"/>
          <w:sz w:val="32"/>
          <w:szCs w:val="36"/>
        </w:rPr>
      </w:pPr>
      <w:r w:rsidRPr="00160AA0">
        <w:rPr>
          <w:rFonts w:ascii="UD デジタル 教科書体 NK-R" w:eastAsia="UD デジタル 教科書体 NK-R" w:hint="eastAsia"/>
          <w:sz w:val="32"/>
          <w:szCs w:val="36"/>
        </w:rPr>
        <w:t>立て看板設置届</w:t>
      </w:r>
    </w:p>
    <w:p w14:paraId="599E38D4" w14:textId="77777777" w:rsidR="00E018A7" w:rsidRDefault="00E018A7" w:rsidP="00EF1AE9">
      <w:pPr>
        <w:pStyle w:val="aa"/>
        <w:rPr>
          <w:rFonts w:ascii="UD デジタル 教科書体 NK-R" w:eastAsia="UD デジタル 教科書体 NK-R"/>
        </w:rPr>
      </w:pPr>
    </w:p>
    <w:p w14:paraId="32CD36E1" w14:textId="39465100" w:rsidR="00EF1AE9" w:rsidRDefault="00964549" w:rsidP="00EF1AE9">
      <w:pPr>
        <w:pStyle w:val="aa"/>
        <w:rPr>
          <w:rFonts w:ascii="UD デジタル 教科書体 NK-R" w:eastAsia="UD デジタル 教科書体 NK-R"/>
        </w:rPr>
      </w:pPr>
      <w:r w:rsidRPr="00964549">
        <w:rPr>
          <w:rFonts w:ascii="UD デジタル 教科書体 NK-R" w:eastAsia="UD デジタル 教科書体 NK-R" w:hint="eastAsia"/>
        </w:rPr>
        <w:t>記</w:t>
      </w:r>
    </w:p>
    <w:p w14:paraId="581F066C" w14:textId="77777777" w:rsidR="00E018A7" w:rsidRDefault="00E018A7" w:rsidP="00E018A7">
      <w:pPr>
        <w:rPr>
          <w:rFonts w:ascii="UD デジタル 教科書体 NK-R" w:eastAsia="UD デジタル 教科書体 NK-R"/>
        </w:rPr>
      </w:pPr>
    </w:p>
    <w:p w14:paraId="451171A8" w14:textId="7D379368" w:rsidR="00E018A7" w:rsidRPr="00964549" w:rsidRDefault="00E018A7" w:rsidP="00E018A7">
      <w:pPr>
        <w:rPr>
          <w:rFonts w:ascii="UD デジタル 教科書体 NK-R" w:eastAsia="UD デジタル 教科書体 NK-R"/>
        </w:rPr>
      </w:pPr>
      <w:r w:rsidRPr="00964549">
        <w:rPr>
          <w:rFonts w:ascii="UD デジタル 教科書体 NK-R" w:eastAsia="UD デジタル 教科書体 NK-R" w:hint="eastAsia"/>
        </w:rPr>
        <w:t>学内に立て看板を設置することについて、</w:t>
      </w:r>
      <w:r>
        <w:rPr>
          <w:rFonts w:ascii="UD デジタル 教科書体 NK-R" w:eastAsia="UD デジタル 教科書体 NK-R" w:hint="eastAsia"/>
        </w:rPr>
        <w:t>裏面の注意事項等について</w:t>
      </w:r>
      <w:r w:rsidRPr="00964549">
        <w:rPr>
          <w:rFonts w:ascii="UD デジタル 教科書体 NK-R" w:eastAsia="UD デジタル 教科書体 NK-R" w:hint="eastAsia"/>
        </w:rPr>
        <w:t>遵守</w:t>
      </w:r>
      <w:r>
        <w:rPr>
          <w:rFonts w:ascii="UD デジタル 教科書体 NK-R" w:eastAsia="UD デジタル 教科書体 NK-R" w:hint="eastAsia"/>
        </w:rPr>
        <w:t>・同意のうえ、提出</w:t>
      </w:r>
      <w:r w:rsidRPr="00964549">
        <w:rPr>
          <w:rFonts w:ascii="UD デジタル 教科書体 NK-R" w:eastAsia="UD デジタル 教科書体 NK-R" w:hint="eastAsia"/>
        </w:rPr>
        <w:t>いたします。</w:t>
      </w:r>
    </w:p>
    <w:p w14:paraId="1835DA79" w14:textId="5320BE19" w:rsidR="0012274F" w:rsidRPr="00724BC6" w:rsidRDefault="0012274F" w:rsidP="00724BC6">
      <w:pPr>
        <w:rPr>
          <w:rFonts w:ascii="UD デジタル 教科書体 NK-R" w:eastAsia="UD デジタル 教科書体 NK-R" w:hint="eastAsia"/>
        </w:rPr>
      </w:pPr>
      <w:r>
        <w:rPr>
          <w:noProof/>
        </w:rPr>
        <mc:AlternateContent>
          <mc:Choice Requires="wps">
            <w:drawing>
              <wp:anchor distT="0" distB="0" distL="114300" distR="114300" simplePos="0" relativeHeight="251659264" behindDoc="0" locked="0" layoutInCell="1" allowOverlap="1" wp14:anchorId="1053D6F9" wp14:editId="6D95F368">
                <wp:simplePos x="0" y="0"/>
                <wp:positionH relativeFrom="column">
                  <wp:posOffset>3390900</wp:posOffset>
                </wp:positionH>
                <wp:positionV relativeFrom="paragraph">
                  <wp:posOffset>298450</wp:posOffset>
                </wp:positionV>
                <wp:extent cx="2715260" cy="752475"/>
                <wp:effectExtent l="0" t="0" r="0" b="0"/>
                <wp:wrapNone/>
                <wp:docPr id="1072773936" name="正方形/長方形 2"/>
                <wp:cNvGraphicFramePr/>
                <a:graphic xmlns:a="http://schemas.openxmlformats.org/drawingml/2006/main">
                  <a:graphicData uri="http://schemas.microsoft.com/office/word/2010/wordprocessingShape">
                    <wps:wsp>
                      <wps:cNvSpPr/>
                      <wps:spPr>
                        <a:xfrm>
                          <a:off x="0" y="0"/>
                          <a:ext cx="2715260" cy="752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5D8349" w14:textId="7DA00AB8" w:rsidR="0012274F" w:rsidRPr="0012274F" w:rsidRDefault="0012274F" w:rsidP="0012274F">
                            <w:pPr>
                              <w:rPr>
                                <w:rFonts w:ascii="UD デジタル 教科書体 NK-R" w:eastAsia="UD デジタル 教科書体 NK-R"/>
                                <w:color w:val="000000" w:themeColor="text1"/>
                              </w:rPr>
                            </w:pPr>
                            <w:r w:rsidRPr="0012274F">
                              <w:rPr>
                                <w:rFonts w:ascii="UD デジタル 教科書体 NK-R" w:eastAsia="UD デジタル 教科書体 NK-R" w:hint="eastAsia"/>
                                <w:color w:val="000000" w:themeColor="text1"/>
                              </w:rPr>
                              <w:t>※具体的な設置場所を朱書きで地図上に記入</w:t>
                            </w:r>
                            <w:r>
                              <w:rPr>
                                <w:rFonts w:ascii="UD デジタル 教科書体 NK-R" w:eastAsia="UD デジタル 教科書体 NK-R" w:hint="eastAsia"/>
                                <w:color w:val="000000" w:themeColor="text1"/>
                              </w:rPr>
                              <w:t>（☆印）願います。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53D6F9" id="正方形/長方形 2" o:spid="_x0000_s1026" style="position:absolute;margin-left:267pt;margin-top:23.5pt;width:213.8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" filled="f" stroked="f" strokeweight="1pt">
                <v:textbox>
                  <w:txbxContent>
                    <w:p w14:paraId="1E5D8349" w14:textId="7DA00AB8" w:rsidR="0012274F" w:rsidRPr="0012274F" w:rsidRDefault="0012274F" w:rsidP="0012274F">
                      <w:pPr>
                        <w:rPr>
                          <w:rFonts w:ascii="UD デジタル 教科書体 NK-R" w:eastAsia="UD デジタル 教科書体 NK-R"/>
                          <w:color w:val="000000" w:themeColor="text1"/>
                        </w:rPr>
                      </w:pPr>
                      <w:r w:rsidRPr="0012274F">
                        <w:rPr>
                          <w:rFonts w:ascii="UD デジタル 教科書体 NK-R" w:eastAsia="UD デジタル 教科書体 NK-R" w:hint="eastAsia"/>
                          <w:color w:val="000000" w:themeColor="text1"/>
                        </w:rPr>
                        <w:t>※具体的な設置場所を朱書きで地図上に記入</w:t>
                      </w:r>
                      <w:r>
                        <w:rPr>
                          <w:rFonts w:ascii="UD デジタル 教科書体 NK-R" w:eastAsia="UD デジタル 教科書体 NK-R" w:hint="eastAsia"/>
                          <w:color w:val="000000" w:themeColor="text1"/>
                        </w:rPr>
                        <w:t>（☆印）願います。</w:t>
                      </w:r>
                    </w:p>
                  </w:txbxContent>
                </v:textbox>
              </v:rect>
            </w:pict>
          </mc:Fallback>
        </mc:AlternateContent>
      </w:r>
    </w:p>
    <w:p w14:paraId="09CC28E6" w14:textId="79235F6D" w:rsidR="00724BC6" w:rsidRDefault="004B7162" w:rsidP="00964549">
      <w:pPr>
        <w:rPr>
          <w:rFonts w:ascii="UD デジタル 教科書体 NK-R" w:eastAsia="UD デジタル 教科書体 NK-R"/>
        </w:rPr>
      </w:pPr>
      <w:r>
        <w:rPr>
          <w:noProof/>
        </w:rPr>
        <mc:AlternateContent>
          <mc:Choice Requires="wps">
            <w:drawing>
              <wp:anchor distT="0" distB="0" distL="114300" distR="114300" simplePos="0" relativeHeight="251663360" behindDoc="0" locked="0" layoutInCell="1" allowOverlap="1" wp14:anchorId="2545FBCD" wp14:editId="20957244">
                <wp:simplePos x="0" y="0"/>
                <wp:positionH relativeFrom="column">
                  <wp:posOffset>4848225</wp:posOffset>
                </wp:positionH>
                <wp:positionV relativeFrom="paragraph">
                  <wp:posOffset>2092959</wp:posOffset>
                </wp:positionV>
                <wp:extent cx="1257935" cy="1514475"/>
                <wp:effectExtent l="0" t="0" r="18415" b="28575"/>
                <wp:wrapNone/>
                <wp:docPr id="1846194501" name="正方形/長方形 2"/>
                <wp:cNvGraphicFramePr/>
                <a:graphic xmlns:a="http://schemas.openxmlformats.org/drawingml/2006/main">
                  <a:graphicData uri="http://schemas.microsoft.com/office/word/2010/wordprocessingShape">
                    <wps:wsp>
                      <wps:cNvSpPr/>
                      <wps:spPr>
                        <a:xfrm>
                          <a:off x="0" y="0"/>
                          <a:ext cx="1257935" cy="1514475"/>
                        </a:xfrm>
                        <a:prstGeom prst="rect">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052C3702" w14:textId="0DE3F59D"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（受付No）</w:t>
                            </w:r>
                          </w:p>
                          <w:p w14:paraId="550CF5EB" w14:textId="77777777" w:rsidR="0012274F" w:rsidRDefault="0012274F" w:rsidP="0012274F">
                            <w:pPr>
                              <w:rPr>
                                <w:rFonts w:ascii="UD デジタル 教科書体 NK-R" w:eastAsia="UD デジタル 教科書体 NK-R"/>
                                <w:color w:val="000000" w:themeColor="text1"/>
                              </w:rPr>
                            </w:pPr>
                          </w:p>
                          <w:p w14:paraId="42F5DE14" w14:textId="187BFE17"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受付者</w:t>
                            </w:r>
                          </w:p>
                          <w:p w14:paraId="6C7C4232" w14:textId="77777777" w:rsidR="002F50DB" w:rsidRPr="0012274F" w:rsidRDefault="002F50DB" w:rsidP="0012274F">
                            <w:pPr>
                              <w:rPr>
                                <w:rFonts w:ascii="UD デジタル 教科書体 NK-R" w:eastAsia="UD デジタル 教科書体 NK-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5FBCD" id="_x0000_s1027" style="position:absolute;margin-left:381.75pt;margin-top:164.8pt;width:99.05pt;height:1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" filled="f" strokecolor="black [3213]" strokeweight=".5pt">
                <v:stroke dashstyle="1 1"/>
                <v:textbox>
                  <w:txbxContent>
                    <w:p w14:paraId="052C3702" w14:textId="0DE3F59D"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（受付No）</w:t>
                      </w:r>
                    </w:p>
                    <w:p w14:paraId="550CF5EB" w14:textId="77777777" w:rsidR="0012274F" w:rsidRDefault="0012274F" w:rsidP="0012274F">
                      <w:pPr>
                        <w:rPr>
                          <w:rFonts w:ascii="UD デジタル 教科書体 NK-R" w:eastAsia="UD デジタル 教科書体 NK-R"/>
                          <w:color w:val="000000" w:themeColor="text1"/>
                        </w:rPr>
                      </w:pPr>
                    </w:p>
                    <w:p w14:paraId="42F5DE14" w14:textId="187BFE17"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受付者</w:t>
                      </w:r>
                    </w:p>
                    <w:p w14:paraId="6C7C4232" w14:textId="77777777" w:rsidR="002F50DB" w:rsidRPr="0012274F" w:rsidRDefault="002F50DB" w:rsidP="0012274F">
                      <w:pPr>
                        <w:rPr>
                          <w:rFonts w:ascii="UD デジタル 教科書体 NK-R" w:eastAsia="UD デジタル 教科書体 NK-R"/>
                          <w:color w:val="000000" w:themeColor="text1"/>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B4695D2" wp14:editId="0C3E3A30">
                <wp:simplePos x="0" y="0"/>
                <wp:positionH relativeFrom="column">
                  <wp:posOffset>3400425</wp:posOffset>
                </wp:positionH>
                <wp:positionV relativeFrom="paragraph">
                  <wp:posOffset>597535</wp:posOffset>
                </wp:positionV>
                <wp:extent cx="2715260" cy="1419225"/>
                <wp:effectExtent l="0" t="0" r="27940" b="28575"/>
                <wp:wrapNone/>
                <wp:docPr id="1973843411" name="正方形/長方形 2"/>
                <wp:cNvGraphicFramePr/>
                <a:graphic xmlns:a="http://schemas.openxmlformats.org/drawingml/2006/main">
                  <a:graphicData uri="http://schemas.microsoft.com/office/word/2010/wordprocessingShape">
                    <wps:wsp>
                      <wps:cNvSpPr/>
                      <wps:spPr>
                        <a:xfrm>
                          <a:off x="0" y="0"/>
                          <a:ext cx="2715260" cy="14192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617B3F" w14:textId="39A0AD32"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【設置目的・期限】</w:t>
                            </w:r>
                          </w:p>
                          <w:p w14:paraId="6A1C711E" w14:textId="1DD1F0F7"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目的：</w:t>
                            </w:r>
                          </w:p>
                          <w:p w14:paraId="39F990E5" w14:textId="57CF3E5C" w:rsidR="004B7162" w:rsidRPr="0012274F" w:rsidRDefault="0012274F" w:rsidP="004B7162">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期</w:t>
                            </w:r>
                            <w:r w:rsidR="00511BA1">
                              <w:rPr>
                                <w:rFonts w:ascii="UD デジタル 教科書体 NK-R" w:eastAsia="UD デジタル 教科書体 NK-R" w:hint="eastAsia"/>
                                <w:color w:val="000000" w:themeColor="text1"/>
                              </w:rPr>
                              <w:t>間</w:t>
                            </w:r>
                            <w:r>
                              <w:rPr>
                                <w:rFonts w:ascii="UD デジタル 教科書体 NK-R" w:eastAsia="UD デジタル 教科書体 NK-R" w:hint="eastAsia"/>
                                <w:color w:val="000000" w:themeColor="text1"/>
                              </w:rPr>
                              <w:t>：</w:t>
                            </w:r>
                            <w:r w:rsidR="004B7162">
                              <w:rPr>
                                <w:rFonts w:ascii="UD デジタル 教科書体 NK-R" w:eastAsia="UD デジタル 教科書体 NK-R" w:hint="eastAsia"/>
                                <w:color w:val="000000" w:themeColor="text1"/>
                              </w:rPr>
                              <w:t xml:space="preserve">　　　　月　　　　日から</w:t>
                            </w:r>
                          </w:p>
                          <w:p w14:paraId="46092C60" w14:textId="05ADC506" w:rsidR="0012274F" w:rsidRPr="0012274F" w:rsidRDefault="0012274F" w:rsidP="004B7162">
                            <w:pPr>
                              <w:ind w:firstLineChars="300" w:firstLine="66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月　　　　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695D2" id="_x0000_s1028" style="position:absolute;margin-left:267.75pt;margin-top:47.05pt;width:213.8pt;height:11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" filled="f" strokecolor="black [3213]" strokeweight=".5pt">
                <v:textbox>
                  <w:txbxContent>
                    <w:p w14:paraId="02617B3F" w14:textId="39A0AD32"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【設置目的・期限】</w:t>
                      </w:r>
                    </w:p>
                    <w:p w14:paraId="6A1C711E" w14:textId="1DD1F0F7" w:rsidR="0012274F" w:rsidRDefault="0012274F" w:rsidP="0012274F">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目的：</w:t>
                      </w:r>
                    </w:p>
                    <w:p w14:paraId="39F990E5" w14:textId="57CF3E5C" w:rsidR="004B7162" w:rsidRPr="0012274F" w:rsidRDefault="0012274F" w:rsidP="004B7162">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期</w:t>
                      </w:r>
                      <w:r w:rsidR="00511BA1">
                        <w:rPr>
                          <w:rFonts w:ascii="UD デジタル 教科書体 NK-R" w:eastAsia="UD デジタル 教科書体 NK-R" w:hint="eastAsia"/>
                          <w:color w:val="000000" w:themeColor="text1"/>
                        </w:rPr>
                        <w:t>間</w:t>
                      </w:r>
                      <w:r>
                        <w:rPr>
                          <w:rFonts w:ascii="UD デジタル 教科書体 NK-R" w:eastAsia="UD デジタル 教科書体 NK-R" w:hint="eastAsia"/>
                          <w:color w:val="000000" w:themeColor="text1"/>
                        </w:rPr>
                        <w:t>：</w:t>
                      </w:r>
                      <w:r w:rsidR="004B7162">
                        <w:rPr>
                          <w:rFonts w:ascii="UD デジタル 教科書体 NK-R" w:eastAsia="UD デジタル 教科書体 NK-R" w:hint="eastAsia"/>
                          <w:color w:val="000000" w:themeColor="text1"/>
                        </w:rPr>
                        <w:t xml:space="preserve">　　　　月　　　　日から</w:t>
                      </w:r>
                    </w:p>
                    <w:p w14:paraId="46092C60" w14:textId="05ADC506" w:rsidR="0012274F" w:rsidRPr="0012274F" w:rsidRDefault="0012274F" w:rsidP="004B7162">
                      <w:pPr>
                        <w:ind w:firstLineChars="300" w:firstLine="66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月　　　　日まで</w:t>
                      </w:r>
                    </w:p>
                  </w:txbxContent>
                </v:textbox>
              </v:rect>
            </w:pict>
          </mc:Fallback>
        </mc:AlternateContent>
      </w:r>
      <w:r w:rsidR="00904BAD">
        <w:rPr>
          <w:noProof/>
        </w:rPr>
        <mc:AlternateContent>
          <mc:Choice Requires="wps">
            <w:drawing>
              <wp:anchor distT="0" distB="0" distL="114300" distR="114300" simplePos="0" relativeHeight="251658239" behindDoc="0" locked="0" layoutInCell="1" allowOverlap="1" wp14:anchorId="1FA6F7F4" wp14:editId="7A749B08">
                <wp:simplePos x="0" y="0"/>
                <wp:positionH relativeFrom="column">
                  <wp:posOffset>2636134</wp:posOffset>
                </wp:positionH>
                <wp:positionV relativeFrom="paragraph">
                  <wp:posOffset>2017845</wp:posOffset>
                </wp:positionV>
                <wp:extent cx="1400537" cy="344384"/>
                <wp:effectExtent l="0" t="0" r="0" b="0"/>
                <wp:wrapNone/>
                <wp:docPr id="1510705619" name="正方形/長方形 2"/>
                <wp:cNvGraphicFramePr/>
                <a:graphic xmlns:a="http://schemas.openxmlformats.org/drawingml/2006/main">
                  <a:graphicData uri="http://schemas.microsoft.com/office/word/2010/wordprocessingShape">
                    <wps:wsp>
                      <wps:cNvSpPr/>
                      <wps:spPr>
                        <a:xfrm>
                          <a:off x="0" y="0"/>
                          <a:ext cx="1400537" cy="34438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251432" w14:textId="5B17579B" w:rsidR="00904BAD" w:rsidRPr="0012274F" w:rsidRDefault="00AF185B" w:rsidP="00904BAD">
                            <w:pPr>
                              <w:ind w:firstLineChars="200" w:firstLine="44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学生支援課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F7F4" id="_x0000_s1029" style="position:absolute;margin-left:207.55pt;margin-top:158.9pt;width:110.3pt;height:27.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" filled="f" stroked="f" strokeweight="1pt">
                <v:textbox>
                  <w:txbxContent>
                    <w:p w14:paraId="32251432" w14:textId="5B17579B" w:rsidR="00904BAD" w:rsidRPr="0012274F" w:rsidRDefault="00AF185B" w:rsidP="00904BAD">
                      <w:pPr>
                        <w:ind w:firstLineChars="200" w:firstLine="44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学生支援課</w:t>
                      </w:r>
                    </w:p>
                  </w:txbxContent>
                </v:textbox>
              </v:rect>
            </w:pict>
          </mc:Fallback>
        </mc:AlternateContent>
      </w:r>
      <w:r w:rsidR="00904BAD">
        <w:rPr>
          <w:noProof/>
        </w:rPr>
        <mc:AlternateContent>
          <mc:Choice Requires="wps">
            <w:drawing>
              <wp:anchor distT="0" distB="0" distL="114300" distR="114300" simplePos="0" relativeHeight="251666432" behindDoc="0" locked="0" layoutInCell="1" allowOverlap="1" wp14:anchorId="7A0579B8" wp14:editId="7EA8EFBD">
                <wp:simplePos x="0" y="0"/>
                <wp:positionH relativeFrom="column">
                  <wp:posOffset>2767009</wp:posOffset>
                </wp:positionH>
                <wp:positionV relativeFrom="paragraph">
                  <wp:posOffset>2088886</wp:posOffset>
                </wp:positionV>
                <wp:extent cx="190005" cy="184068"/>
                <wp:effectExtent l="0" t="0" r="19685" b="26035"/>
                <wp:wrapNone/>
                <wp:docPr id="144562525" name="楕円 3"/>
                <wp:cNvGraphicFramePr/>
                <a:graphic xmlns:a="http://schemas.openxmlformats.org/drawingml/2006/main">
                  <a:graphicData uri="http://schemas.microsoft.com/office/word/2010/wordprocessingShape">
                    <wps:wsp>
                      <wps:cNvSpPr/>
                      <wps:spPr>
                        <a:xfrm>
                          <a:off x="0" y="0"/>
                          <a:ext cx="190005" cy="184068"/>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B611B" id="楕円 3" o:spid="_x0000_s1026" style="position:absolute;margin-left:217.85pt;margin-top:164.5pt;width:14.95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" fillcolor="#156082 [3204]" strokecolor="#030e13 [484]" strokeweight="1pt">
                <v:stroke joinstyle="miter"/>
              </v:oval>
            </w:pict>
          </mc:Fallback>
        </mc:AlternateContent>
      </w:r>
      <w:r w:rsidR="00904BAD">
        <w:rPr>
          <w:noProof/>
        </w:rPr>
        <mc:AlternateContent>
          <mc:Choice Requires="wps">
            <w:drawing>
              <wp:anchor distT="0" distB="0" distL="114300" distR="114300" simplePos="0" relativeHeight="251664384" behindDoc="0" locked="0" layoutInCell="1" allowOverlap="1" wp14:anchorId="2D6FA4D9" wp14:editId="599CEC54">
                <wp:simplePos x="0" y="0"/>
                <wp:positionH relativeFrom="column">
                  <wp:posOffset>1410195</wp:posOffset>
                </wp:positionH>
                <wp:positionV relativeFrom="paragraph">
                  <wp:posOffset>1711341</wp:posOffset>
                </wp:positionV>
                <wp:extent cx="190005" cy="184068"/>
                <wp:effectExtent l="0" t="0" r="19685" b="26035"/>
                <wp:wrapNone/>
                <wp:docPr id="38725572" name="楕円 3"/>
                <wp:cNvGraphicFramePr/>
                <a:graphic xmlns:a="http://schemas.openxmlformats.org/drawingml/2006/main">
                  <a:graphicData uri="http://schemas.microsoft.com/office/word/2010/wordprocessingShape">
                    <wps:wsp>
                      <wps:cNvSpPr/>
                      <wps:spPr>
                        <a:xfrm>
                          <a:off x="0" y="0"/>
                          <a:ext cx="190005" cy="184068"/>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A66DB8" id="楕円 3" o:spid="_x0000_s1026" style="position:absolute;margin-left:111.05pt;margin-top:134.75pt;width:14.9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" fillcolor="#156082 [3204]" strokecolor="#030e13 [484]" strokeweight="1pt">
                <v:stroke joinstyle="miter"/>
              </v:oval>
            </w:pict>
          </mc:Fallback>
        </mc:AlternateContent>
      </w:r>
      <w:r w:rsidR="00291EDD">
        <w:rPr>
          <w:noProof/>
        </w:rPr>
        <w:drawing>
          <wp:inline distT="0" distB="0" distL="0" distR="0" wp14:anchorId="76007350" wp14:editId="6A103D5B">
            <wp:extent cx="3390265" cy="3695700"/>
            <wp:effectExtent l="0" t="0" r="635" b="0"/>
            <wp:docPr id="1029613122" name="図 1" descr="ダイアグラム, 設計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13122" name="図 1" descr="ダイアグラム, 設計図"/>
                    <pic:cNvPicPr>
                      <a:picLocks noChangeAspect="1" noChangeArrowheads="1"/>
                    </pic:cNvPicPr>
                  </pic:nvPicPr>
                  <pic:blipFill rotWithShape="1">
                    <a:blip r:embed="rId10">
                      <a:extLst>
                        <a:ext uri="{28A0092B-C50C-407E-A947-70E740481C1C}">
                          <a14:useLocalDpi xmlns:a14="http://schemas.microsoft.com/office/drawing/2010/main" val="0"/>
                        </a:ext>
                      </a:extLst>
                    </a:blip>
                    <a:srcRect l="37218" t="6485" b="45132"/>
                    <a:stretch/>
                  </pic:blipFill>
                  <pic:spPr bwMode="auto">
                    <a:xfrm>
                      <a:off x="0" y="0"/>
                      <a:ext cx="3390265" cy="3695700"/>
                    </a:xfrm>
                    <a:prstGeom prst="rect">
                      <a:avLst/>
                    </a:prstGeom>
                    <a:noFill/>
                    <a:ln>
                      <a:noFill/>
                    </a:ln>
                    <a:extLst>
                      <a:ext uri="{53640926-AAD7-44D8-BBD7-CCE9431645EC}">
                        <a14:shadowObscured xmlns:a14="http://schemas.microsoft.com/office/drawing/2010/main"/>
                      </a:ext>
                    </a:extLst>
                  </pic:spPr>
                </pic:pic>
              </a:graphicData>
            </a:graphic>
          </wp:inline>
        </w:drawing>
      </w:r>
    </w:p>
    <w:p w14:paraId="5D10CE4F" w14:textId="77777777" w:rsidR="00724BC6" w:rsidRDefault="00724BC6">
      <w:pPr>
        <w:widowControl/>
        <w:rPr>
          <w:rFonts w:ascii="UD デジタル 教科書体 NK-R" w:eastAsia="UD デジタル 教科書体 NK-R"/>
        </w:rPr>
      </w:pPr>
      <w:r>
        <w:rPr>
          <w:rFonts w:ascii="UD デジタル 教科書体 NK-R" w:eastAsia="UD デジタル 教科書体 NK-R"/>
        </w:rPr>
        <w:br w:type="page"/>
      </w:r>
    </w:p>
    <w:p w14:paraId="3420005A" w14:textId="4F29E679"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lastRenderedPageBreak/>
        <w:t>（</w:t>
      </w:r>
      <w:r w:rsidRPr="00860A71">
        <w:rPr>
          <w:rFonts w:ascii="UD デジタル 教科書体 NK-R" w:eastAsia="UD デジタル 教科書体 NK-R"/>
        </w:rPr>
        <w:t>1）</w:t>
      </w:r>
      <w:r>
        <w:rPr>
          <w:rFonts w:ascii="UD デジタル 教科書体 NK-R" w:eastAsia="UD デジタル 教科書体 NK-R" w:hint="eastAsia"/>
        </w:rPr>
        <w:t xml:space="preserve">　</w:t>
      </w:r>
      <w:r w:rsidRPr="00860A71">
        <w:rPr>
          <w:rFonts w:ascii="UD デジタル 教科書体 NK-R" w:eastAsia="UD デジタル 教科書体 NK-R"/>
        </w:rPr>
        <w:t>本ルールの対象者は本学に認可された課外活動団とし、個人または非認可団体は対象外とする。</w:t>
      </w:r>
    </w:p>
    <w:p w14:paraId="4ABA45AD" w14:textId="124F0B02"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2）</w:t>
      </w:r>
      <w:r>
        <w:rPr>
          <w:rFonts w:ascii="UD デジタル 教科書体 NK-R" w:eastAsia="UD デジタル 教科書体 NK-R" w:hint="eastAsia"/>
        </w:rPr>
        <w:t xml:space="preserve">　</w:t>
      </w:r>
      <w:r w:rsidRPr="00860A71">
        <w:rPr>
          <w:rFonts w:ascii="UD デジタル 教科書体 NK-R" w:eastAsia="UD デジタル 教科書体 NK-R"/>
        </w:rPr>
        <w:t>本ルールの対象活動は本学学生が主体的に行う課外活動の範囲に係る内容の看板とするとする。</w:t>
      </w:r>
    </w:p>
    <w:p w14:paraId="670FD48A" w14:textId="383DE3C9"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3）</w:t>
      </w:r>
      <w:r>
        <w:rPr>
          <w:rFonts w:ascii="UD デジタル 教科書体 NK-R" w:eastAsia="UD デジタル 教科書体 NK-R" w:hint="eastAsia"/>
        </w:rPr>
        <w:t xml:space="preserve">　</w:t>
      </w:r>
      <w:r w:rsidRPr="00860A71">
        <w:rPr>
          <w:rFonts w:ascii="UD デジタル 教科書体 NK-R" w:eastAsia="UD デジタル 教科書体 NK-R"/>
        </w:rPr>
        <w:t>立て看板設置許可申請書により学生は学生支援課に申請を行うこととする。</w:t>
      </w:r>
    </w:p>
    <w:p w14:paraId="6559920A" w14:textId="403C9EF4"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4）</w:t>
      </w:r>
      <w:r>
        <w:rPr>
          <w:rFonts w:ascii="UD デジタル 教科書体 NK-R" w:eastAsia="UD デジタル 教科書体 NK-R" w:hint="eastAsia"/>
        </w:rPr>
        <w:t xml:space="preserve">　</w:t>
      </w:r>
      <w:r w:rsidRPr="00860A71">
        <w:rPr>
          <w:rFonts w:ascii="UD デジタル 教科書体 NK-R" w:eastAsia="UD デジタル 教科書体 NK-R"/>
        </w:rPr>
        <w:t>立て看板設置を許可する場所は、その都度確認する。</w:t>
      </w:r>
    </w:p>
    <w:p w14:paraId="384476A7" w14:textId="630A1BFE"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5）</w:t>
      </w:r>
      <w:r>
        <w:rPr>
          <w:rFonts w:ascii="UD デジタル 教科書体 NK-R" w:eastAsia="UD デジタル 教科書体 NK-R" w:hint="eastAsia"/>
        </w:rPr>
        <w:t xml:space="preserve">　</w:t>
      </w:r>
      <w:r w:rsidRPr="00860A71">
        <w:rPr>
          <w:rFonts w:ascii="UD デジタル 教科書体 NK-R" w:eastAsia="UD デジタル 教科書体 NK-R"/>
        </w:rPr>
        <w:t>立て看板設置の期間は原則2週間以内とする。</w:t>
      </w:r>
    </w:p>
    <w:p w14:paraId="3588C986" w14:textId="6CF033C0"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6）</w:t>
      </w:r>
      <w:r>
        <w:rPr>
          <w:rFonts w:ascii="UD デジタル 教科書体 NK-R" w:eastAsia="UD デジタル 教科書体 NK-R" w:hint="eastAsia"/>
        </w:rPr>
        <w:t xml:space="preserve">　</w:t>
      </w:r>
      <w:r w:rsidRPr="00860A71">
        <w:rPr>
          <w:rFonts w:ascii="UD デジタル 教科書体 NK-R" w:eastAsia="UD デジタル 教科書体 NK-R"/>
        </w:rPr>
        <w:t>立て看板の設置期間を延長したい場合は新たに申請を行うものとする。</w:t>
      </w:r>
    </w:p>
    <w:p w14:paraId="5BA7DFE3" w14:textId="173FC560"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7）</w:t>
      </w:r>
      <w:r>
        <w:rPr>
          <w:rFonts w:ascii="UD デジタル 教科書体 NK-R" w:eastAsia="UD デジタル 教科書体 NK-R" w:hint="eastAsia"/>
        </w:rPr>
        <w:t xml:space="preserve">　</w:t>
      </w:r>
      <w:r w:rsidRPr="00860A71">
        <w:rPr>
          <w:rFonts w:ascii="UD デジタル 教科書体 NK-R" w:eastAsia="UD デジタル 教科書体 NK-R"/>
        </w:rPr>
        <w:t>設置する立て看板は風雨に耐えうるものとし、人を傷つけたり物を破損したりする可能性が無いものとし、また、通行の支障がないよう安全に配慮しなければならない。</w:t>
      </w:r>
    </w:p>
    <w:p w14:paraId="5244E8DF" w14:textId="498CDB4F"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8）</w:t>
      </w:r>
      <w:r>
        <w:rPr>
          <w:rFonts w:ascii="UD デジタル 教科書体 NK-R" w:eastAsia="UD デジタル 教科書体 NK-R" w:hint="eastAsia"/>
        </w:rPr>
        <w:t xml:space="preserve">　</w:t>
      </w:r>
      <w:r w:rsidRPr="00860A71">
        <w:rPr>
          <w:rFonts w:ascii="UD デジタル 教科書体 NK-R" w:eastAsia="UD デジタル 教科書体 NK-R"/>
        </w:rPr>
        <w:t>季節風、台風等悪天候が予測される場合、通行の妨げとなっている場合、危険性が認められる場合など、大学からの立て看板撤去の指示があった場合は、直ちに撤去すること。</w:t>
      </w:r>
    </w:p>
    <w:p w14:paraId="38A691F2" w14:textId="3D331D51" w:rsidR="00860A71" w:rsidRPr="00860A71"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9）</w:t>
      </w:r>
      <w:r>
        <w:rPr>
          <w:rFonts w:ascii="UD デジタル 教科書体 NK-R" w:eastAsia="UD デジタル 教科書体 NK-R" w:hint="eastAsia"/>
        </w:rPr>
        <w:t xml:space="preserve">　</w:t>
      </w:r>
      <w:r w:rsidRPr="00860A71">
        <w:rPr>
          <w:rFonts w:ascii="UD デジタル 教科書体 NK-R" w:eastAsia="UD デジタル 教科書体 NK-R"/>
        </w:rPr>
        <w:t>立て看板を設置した団体は、設置期間終了後は直ちに立て看板を撤去するものとする。</w:t>
      </w:r>
    </w:p>
    <w:p w14:paraId="2F164C38" w14:textId="341AF6DF" w:rsidR="00724BC6" w:rsidRDefault="00860A71" w:rsidP="00860A71">
      <w:pPr>
        <w:rPr>
          <w:rFonts w:ascii="UD デジタル 教科書体 NK-R" w:eastAsia="UD デジタル 教科書体 NK-R"/>
        </w:rPr>
      </w:pPr>
      <w:r w:rsidRPr="00860A71">
        <w:rPr>
          <w:rFonts w:ascii="UD デジタル 教科書体 NK-R" w:eastAsia="UD デジタル 教科書体 NK-R" w:hint="eastAsia"/>
        </w:rPr>
        <w:t>（</w:t>
      </w:r>
      <w:r w:rsidRPr="00860A71">
        <w:rPr>
          <w:rFonts w:ascii="UD デジタル 教科書体 NK-R" w:eastAsia="UD デジタル 教科書体 NK-R"/>
        </w:rPr>
        <w:t>10）</w:t>
      </w:r>
      <w:r w:rsidR="00A96948">
        <w:rPr>
          <w:rFonts w:ascii="UD デジタル 教科書体 NK-R" w:eastAsia="UD デジタル 教科書体 NK-R" w:hint="eastAsia"/>
        </w:rPr>
        <w:t xml:space="preserve">　</w:t>
      </w:r>
      <w:r w:rsidRPr="00860A71">
        <w:rPr>
          <w:rFonts w:ascii="UD デジタル 教科書体 NK-R" w:eastAsia="UD デジタル 教科書体 NK-R"/>
        </w:rPr>
        <w:t>立て看板により人を気づけたまたは物を破損した場合、立て看板を設置した団体はその責任を負うものとする。</w:t>
      </w:r>
      <w:r w:rsidR="00724BC6" w:rsidRPr="00135077">
        <w:rPr>
          <w:rFonts w:ascii="UD デジタル 教科書体 NK-R" w:eastAsia="UD デジタル 教科書体 NK-R" w:hint="eastAsia"/>
        </w:rPr>
        <w:t>学生等の通行に支障ないよう安全性に配慮</w:t>
      </w:r>
      <w:r w:rsidR="00135077">
        <w:rPr>
          <w:rFonts w:ascii="UD デジタル 教科書体 NK-R" w:eastAsia="UD デジタル 教科書体 NK-R" w:hint="eastAsia"/>
        </w:rPr>
        <w:t>すること</w:t>
      </w:r>
      <w:r w:rsidR="00724BC6" w:rsidRPr="00135077">
        <w:rPr>
          <w:rFonts w:ascii="UD デジタル 教科書体 NK-R" w:eastAsia="UD デジタル 教科書体 NK-R" w:hint="eastAsia"/>
        </w:rPr>
        <w:t>。</w:t>
      </w:r>
    </w:p>
    <w:p w14:paraId="274F6AEE" w14:textId="77777777" w:rsidR="0037154C" w:rsidRDefault="0037154C" w:rsidP="00860A71">
      <w:pPr>
        <w:rPr>
          <w:rFonts w:ascii="UD デジタル 教科書体 NK-R" w:eastAsia="UD デジタル 教科書体 NK-R"/>
        </w:rPr>
      </w:pPr>
    </w:p>
    <w:p w14:paraId="400FB622" w14:textId="77777777" w:rsidR="0037154C" w:rsidRPr="0037154C" w:rsidRDefault="0037154C" w:rsidP="00860A71">
      <w:pPr>
        <w:rPr>
          <w:rFonts w:ascii="UD デジタル 教科書体 NK-R" w:eastAsia="UD デジタル 教科書体 NK-R" w:hint="eastAsia"/>
        </w:rPr>
      </w:pPr>
    </w:p>
    <w:sectPr w:rsidR="0037154C" w:rsidRPr="0037154C" w:rsidSect="001227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19C7" w14:textId="77777777" w:rsidR="0007063D" w:rsidRDefault="0007063D" w:rsidP="00D72A64">
      <w:pPr>
        <w:spacing w:after="0" w:line="240" w:lineRule="auto"/>
      </w:pPr>
      <w:r>
        <w:separator/>
      </w:r>
    </w:p>
  </w:endnote>
  <w:endnote w:type="continuationSeparator" w:id="0">
    <w:p w14:paraId="1A9BEF3B" w14:textId="77777777" w:rsidR="0007063D" w:rsidRDefault="0007063D" w:rsidP="00D7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A406" w14:textId="77777777" w:rsidR="0007063D" w:rsidRDefault="0007063D" w:rsidP="00D72A64">
      <w:pPr>
        <w:spacing w:after="0" w:line="240" w:lineRule="auto"/>
      </w:pPr>
      <w:r>
        <w:separator/>
      </w:r>
    </w:p>
  </w:footnote>
  <w:footnote w:type="continuationSeparator" w:id="0">
    <w:p w14:paraId="5819D73E" w14:textId="77777777" w:rsidR="0007063D" w:rsidRDefault="0007063D" w:rsidP="00D72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1876"/>
    <w:multiLevelType w:val="hybridMultilevel"/>
    <w:tmpl w:val="A976BA52"/>
    <w:lvl w:ilvl="0" w:tplc="F2CE86F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279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96"/>
    <w:rsid w:val="0007063D"/>
    <w:rsid w:val="0012274F"/>
    <w:rsid w:val="00135077"/>
    <w:rsid w:val="00160AA0"/>
    <w:rsid w:val="00250311"/>
    <w:rsid w:val="00291EDD"/>
    <w:rsid w:val="002F50DB"/>
    <w:rsid w:val="0037154C"/>
    <w:rsid w:val="00406F34"/>
    <w:rsid w:val="004B7162"/>
    <w:rsid w:val="00511BA1"/>
    <w:rsid w:val="00724BC6"/>
    <w:rsid w:val="0074281C"/>
    <w:rsid w:val="00860A71"/>
    <w:rsid w:val="008A10D4"/>
    <w:rsid w:val="00904BAD"/>
    <w:rsid w:val="00956AC6"/>
    <w:rsid w:val="00964549"/>
    <w:rsid w:val="00A30796"/>
    <w:rsid w:val="00A96948"/>
    <w:rsid w:val="00AF185B"/>
    <w:rsid w:val="00B63684"/>
    <w:rsid w:val="00C45F6E"/>
    <w:rsid w:val="00D5682B"/>
    <w:rsid w:val="00D72A64"/>
    <w:rsid w:val="00D74096"/>
    <w:rsid w:val="00E018A7"/>
    <w:rsid w:val="00EF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6F57E"/>
  <w15:chartTrackingRefBased/>
  <w15:docId w15:val="{6A019783-35A7-4385-9EA9-09CA5E28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7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7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7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07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7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7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7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7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7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7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7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7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07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7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7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7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7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7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796"/>
    <w:pPr>
      <w:spacing w:before="160"/>
      <w:jc w:val="center"/>
    </w:pPr>
    <w:rPr>
      <w:i/>
      <w:iCs/>
      <w:color w:val="404040" w:themeColor="text1" w:themeTint="BF"/>
    </w:rPr>
  </w:style>
  <w:style w:type="character" w:customStyle="1" w:styleId="a8">
    <w:name w:val="引用文 (文字)"/>
    <w:basedOn w:val="a0"/>
    <w:link w:val="a7"/>
    <w:uiPriority w:val="29"/>
    <w:rsid w:val="00A30796"/>
    <w:rPr>
      <w:i/>
      <w:iCs/>
      <w:color w:val="404040" w:themeColor="text1" w:themeTint="BF"/>
    </w:rPr>
  </w:style>
  <w:style w:type="paragraph" w:styleId="a9">
    <w:name w:val="List Paragraph"/>
    <w:basedOn w:val="a"/>
    <w:uiPriority w:val="34"/>
    <w:qFormat/>
    <w:rsid w:val="00A30796"/>
    <w:pPr>
      <w:ind w:left="720"/>
      <w:contextualSpacing/>
    </w:pPr>
  </w:style>
  <w:style w:type="character" w:styleId="21">
    <w:name w:val="Intense Emphasis"/>
    <w:basedOn w:val="a0"/>
    <w:uiPriority w:val="21"/>
    <w:qFormat/>
    <w:rsid w:val="00A30796"/>
    <w:rPr>
      <w:i/>
      <w:iCs/>
      <w:color w:val="0F4761" w:themeColor="accent1" w:themeShade="BF"/>
    </w:rPr>
  </w:style>
  <w:style w:type="paragraph" w:styleId="22">
    <w:name w:val="Intense Quote"/>
    <w:basedOn w:val="a"/>
    <w:next w:val="a"/>
    <w:link w:val="23"/>
    <w:uiPriority w:val="30"/>
    <w:qFormat/>
    <w:rsid w:val="00A3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0796"/>
    <w:rPr>
      <w:i/>
      <w:iCs/>
      <w:color w:val="0F4761" w:themeColor="accent1" w:themeShade="BF"/>
    </w:rPr>
  </w:style>
  <w:style w:type="character" w:styleId="24">
    <w:name w:val="Intense Reference"/>
    <w:basedOn w:val="a0"/>
    <w:uiPriority w:val="32"/>
    <w:qFormat/>
    <w:rsid w:val="00A30796"/>
    <w:rPr>
      <w:b/>
      <w:bCs/>
      <w:smallCaps/>
      <w:color w:val="0F4761" w:themeColor="accent1" w:themeShade="BF"/>
      <w:spacing w:val="5"/>
    </w:rPr>
  </w:style>
  <w:style w:type="paragraph" w:styleId="aa">
    <w:name w:val="Note Heading"/>
    <w:basedOn w:val="a"/>
    <w:next w:val="a"/>
    <w:link w:val="ab"/>
    <w:uiPriority w:val="99"/>
    <w:unhideWhenUsed/>
    <w:rsid w:val="00964549"/>
    <w:pPr>
      <w:jc w:val="center"/>
    </w:pPr>
  </w:style>
  <w:style w:type="character" w:customStyle="1" w:styleId="ab">
    <w:name w:val="記 (文字)"/>
    <w:basedOn w:val="a0"/>
    <w:link w:val="aa"/>
    <w:uiPriority w:val="99"/>
    <w:rsid w:val="00964549"/>
  </w:style>
  <w:style w:type="paragraph" w:styleId="ac">
    <w:name w:val="Closing"/>
    <w:basedOn w:val="a"/>
    <w:link w:val="ad"/>
    <w:uiPriority w:val="99"/>
    <w:unhideWhenUsed/>
    <w:rsid w:val="00964549"/>
    <w:pPr>
      <w:jc w:val="right"/>
    </w:pPr>
  </w:style>
  <w:style w:type="character" w:customStyle="1" w:styleId="ad">
    <w:name w:val="結語 (文字)"/>
    <w:basedOn w:val="a0"/>
    <w:link w:val="ac"/>
    <w:uiPriority w:val="99"/>
    <w:rsid w:val="00964549"/>
  </w:style>
  <w:style w:type="paragraph" w:styleId="ae">
    <w:name w:val="header"/>
    <w:basedOn w:val="a"/>
    <w:link w:val="af"/>
    <w:uiPriority w:val="99"/>
    <w:unhideWhenUsed/>
    <w:rsid w:val="00D72A64"/>
    <w:pPr>
      <w:tabs>
        <w:tab w:val="center" w:pos="4252"/>
        <w:tab w:val="right" w:pos="8504"/>
      </w:tabs>
      <w:snapToGrid w:val="0"/>
    </w:pPr>
  </w:style>
  <w:style w:type="character" w:customStyle="1" w:styleId="af">
    <w:name w:val="ヘッダー (文字)"/>
    <w:basedOn w:val="a0"/>
    <w:link w:val="ae"/>
    <w:uiPriority w:val="99"/>
    <w:rsid w:val="00D72A64"/>
  </w:style>
  <w:style w:type="paragraph" w:styleId="af0">
    <w:name w:val="footer"/>
    <w:basedOn w:val="a"/>
    <w:link w:val="af1"/>
    <w:uiPriority w:val="99"/>
    <w:unhideWhenUsed/>
    <w:rsid w:val="00D72A64"/>
    <w:pPr>
      <w:tabs>
        <w:tab w:val="center" w:pos="4252"/>
        <w:tab w:val="right" w:pos="8504"/>
      </w:tabs>
      <w:snapToGrid w:val="0"/>
    </w:pPr>
  </w:style>
  <w:style w:type="character" w:customStyle="1" w:styleId="af1">
    <w:name w:val="フッター (文字)"/>
    <w:basedOn w:val="a0"/>
    <w:link w:val="af0"/>
    <w:uiPriority w:val="99"/>
    <w:rsid w:val="00D7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1C2B172512E643BB1C4F43A71F351C" ma:contentTypeVersion="14" ma:contentTypeDescription="新しいドキュメントを作成します。" ma:contentTypeScope="" ma:versionID="253ef842e4bfb136dc0bf982ed88d219">
  <xsd:schema xmlns:xsd="http://www.w3.org/2001/XMLSchema" xmlns:xs="http://www.w3.org/2001/XMLSchema" xmlns:p="http://schemas.microsoft.com/office/2006/metadata/properties" xmlns:ns2="eaba784e-e945-4593-98d5-48ea56bbe3c8" xmlns:ns3="42ca53d4-61f2-483e-bbbc-b91c24e03d6b" targetNamespace="http://schemas.microsoft.com/office/2006/metadata/properties" ma:root="true" ma:fieldsID="95a503da5b683127f620f4569ab04fdd" ns2:_="" ns3:_="">
    <xsd:import namespace="eaba784e-e945-4593-98d5-48ea56bbe3c8"/>
    <xsd:import namespace="42ca53d4-61f2-483e-bbbc-b91c24e03d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a784e-e945-4593-98d5-48ea56bb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a53d4-61f2-483e-bbbc-b91c24e03d6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a784e-e945-4593-98d5-48ea56bbe3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A213E-4364-4B02-B6E2-708BB86F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a784e-e945-4593-98d5-48ea56bbe3c8"/>
    <ds:schemaRef ds:uri="42ca53d4-61f2-483e-bbbc-b91c24e03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A7CA8-3348-476B-93C3-74A3C29E5A31}">
  <ds:schemaRefs>
    <ds:schemaRef ds:uri="http://schemas.microsoft.com/office/2006/metadata/properties"/>
    <ds:schemaRef ds:uri="http://schemas.microsoft.com/office/infopath/2007/PartnerControls"/>
    <ds:schemaRef ds:uri="eaba784e-e945-4593-98d5-48ea56bbe3c8"/>
  </ds:schemaRefs>
</ds:datastoreItem>
</file>

<file path=customXml/itemProps3.xml><?xml version="1.0" encoding="utf-8"?>
<ds:datastoreItem xmlns:ds="http://schemas.openxmlformats.org/officeDocument/2006/customXml" ds:itemID="{E13EA1D6-584D-4488-A860-F20CCC7B2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ICHIMURA Masayuki</dc:creator>
  <cp:keywords/>
  <dc:description/>
  <cp:lastModifiedBy>ICHIMURA Masayuki</cp:lastModifiedBy>
  <cp:revision>16</cp:revision>
  <cp:lastPrinted>2024-05-28T07:30:00Z</cp:lastPrinted>
  <dcterms:created xsi:type="dcterms:W3CDTF">2024-05-28T05:37:00Z</dcterms:created>
  <dcterms:modified xsi:type="dcterms:W3CDTF">2025-10-07T02:57:00Z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0x010100E21C2B172512E643BB1C4F43A71F351C</vt:lpwstr>
  </property>
  <property fmtid="{D5CDD505-2E9C-101B-9397-08002B2CF9AE}" pid="3" name="MediaServiceImageTags">
    <vt:lpwstr/>
  </property>
</Properties>
</file>